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ind w:right="114"/>
        <w:jc w:val="center"/>
        <w:rPr>
          <w:rFonts w:ascii="Times New Roman" w:hAnsi="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drawing xmlns:a="http://schemas.openxmlformats.org/drawingml/2006/main">
          <wp:inline distT="0" distB="0" distL="0" distR="0">
            <wp:extent cx="3373147" cy="929490"/>
            <wp:effectExtent l="0" t="0" r="0" b="0"/>
            <wp:docPr id="1073741825"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4">
                      <a:extLst/>
                    </a:blip>
                    <a:stretch>
                      <a:fillRect/>
                    </a:stretch>
                  </pic:blipFill>
                  <pic:spPr>
                    <a:xfrm>
                      <a:off x="0" y="0"/>
                      <a:ext cx="3373147" cy="929490"/>
                    </a:xfrm>
                    <a:prstGeom prst="rect">
                      <a:avLst/>
                    </a:prstGeom>
                    <a:ln w="12700" cap="flat">
                      <a:noFill/>
                      <a:miter lim="400000"/>
                    </a:ln>
                    <a:effectLst/>
                  </pic:spPr>
                </pic:pic>
              </a:graphicData>
            </a:graphic>
          </wp:inline>
        </w:drawing>
      </w:r>
    </w:p>
    <w:p>
      <w:pPr>
        <w:pStyle w:val="Body"/>
        <w:jc w:val="center"/>
        <w:rPr>
          <w:sz w:val="16"/>
          <w:szCs w:val="16"/>
        </w:rPr>
      </w:pPr>
      <w:r>
        <w:rPr>
          <w:sz w:val="18"/>
          <w:szCs w:val="18"/>
          <w:rtl w:val="0"/>
        </w:rPr>
        <w:t xml:space="preserve">3132 N. Swan Rd.  </w:t>
      </w:r>
      <w:r>
        <w:rPr>
          <w:rFonts w:ascii="Noto Sans Symbols" w:cs="Noto Sans Symbols" w:hAnsi="Noto Sans Symbols" w:eastAsia="Noto Sans Symbols"/>
          <w:sz w:val="18"/>
          <w:szCs w:val="18"/>
          <w:rtl w:val="0"/>
          <w:lang w:val="en-US"/>
        </w:rPr>
        <w:t>∙</w:t>
      </w:r>
      <w:r>
        <w:rPr>
          <w:sz w:val="18"/>
          <w:szCs w:val="18"/>
          <w:rtl w:val="0"/>
        </w:rPr>
        <w:t xml:space="preserve">  Tucson AZ  85712  </w:t>
      </w:r>
      <w:r>
        <w:rPr>
          <w:rFonts w:ascii="Noto Sans Symbols" w:cs="Noto Sans Symbols" w:hAnsi="Noto Sans Symbols" w:eastAsia="Noto Sans Symbols"/>
          <w:sz w:val="18"/>
          <w:szCs w:val="18"/>
          <w:rtl w:val="0"/>
          <w:lang w:val="en-US"/>
        </w:rPr>
        <w:t>∙</w:t>
      </w:r>
      <w:r>
        <w:rPr>
          <w:sz w:val="18"/>
          <w:szCs w:val="18"/>
          <w:rtl w:val="0"/>
        </w:rPr>
        <w:t xml:space="preserve">  520-326-3686  </w:t>
      </w:r>
      <w:r>
        <w:rPr>
          <w:rFonts w:ascii="Noto Sans Symbols" w:cs="Noto Sans Symbols" w:hAnsi="Noto Sans Symbols" w:eastAsia="Noto Sans Symbols"/>
          <w:sz w:val="18"/>
          <w:szCs w:val="18"/>
          <w:rtl w:val="0"/>
          <w:lang w:val="en-US"/>
        </w:rPr>
        <w:t>∙</w:t>
      </w:r>
      <w:r>
        <w:rPr>
          <w:sz w:val="18"/>
          <w:szCs w:val="18"/>
          <w:rtl w:val="0"/>
          <w:lang w:val="de-DE"/>
        </w:rPr>
        <w:t xml:space="preserve">  AngelCharity.org  </w:t>
      </w:r>
      <w:r>
        <w:rPr>
          <w:rFonts w:ascii="Noto Sans Symbols" w:cs="Noto Sans Symbols" w:hAnsi="Noto Sans Symbols" w:eastAsia="Noto Sans Symbols"/>
          <w:sz w:val="18"/>
          <w:szCs w:val="18"/>
          <w:rtl w:val="0"/>
          <w:lang w:val="en-US"/>
        </w:rPr>
        <w:t>∙</w:t>
      </w:r>
    </w:p>
    <w:p>
      <w:pPr>
        <w:pStyle w:val="Body"/>
      </w:pPr>
    </w:p>
    <w:p>
      <w:pPr>
        <w:pStyle w:val="Body"/>
        <w:rPr>
          <w:sz w:val="20"/>
          <w:szCs w:val="20"/>
        </w:rPr>
      </w:pPr>
      <w:r>
        <w:rPr>
          <w:sz w:val="20"/>
          <w:szCs w:val="20"/>
          <w:rtl w:val="0"/>
          <w:lang w:val="de-DE"/>
        </w:rPr>
        <w:t>Date:</w:t>
      </w:r>
    </w:p>
    <w:p>
      <w:pPr>
        <w:pStyle w:val="Body"/>
        <w:rPr>
          <w:sz w:val="20"/>
          <w:szCs w:val="20"/>
        </w:rPr>
      </w:pPr>
    </w:p>
    <w:p>
      <w:pPr>
        <w:pStyle w:val="Body"/>
        <w:rPr>
          <w:sz w:val="20"/>
          <w:szCs w:val="20"/>
        </w:rPr>
      </w:pPr>
      <w:r>
        <w:rPr>
          <w:sz w:val="20"/>
          <w:szCs w:val="20"/>
          <w:rtl w:val="0"/>
          <w:lang w:val="en-US"/>
        </w:rPr>
        <w:t xml:space="preserve">Dear </w:t>
      </w:r>
      <w:r>
        <w:rPr>
          <w:b w:val="1"/>
          <w:bCs w:val="1"/>
          <w:outline w:val="0"/>
          <w:color w:val="000000"/>
          <w:sz w:val="20"/>
          <w:szCs w:val="20"/>
          <w:u w:color="000000"/>
          <w:rtl w:val="0"/>
          <w:lang w:val="de-DE"/>
          <w14:textFill>
            <w14:solidFill>
              <w14:srgbClr w14:val="000000"/>
            </w14:solidFill>
          </w14:textFill>
        </w:rPr>
        <w:t>&lt;INSERT DONOR NAME&gt;</w:t>
      </w:r>
      <w:r>
        <w:rPr>
          <w:outline w:val="0"/>
          <w:color w:val="000000"/>
          <w:sz w:val="20"/>
          <w:szCs w:val="20"/>
          <w:u w:color="000000"/>
          <w:rtl w:val="0"/>
          <w14:textFill>
            <w14:solidFill>
              <w14:srgbClr w14:val="000000"/>
            </w14:solidFill>
          </w14:textFill>
        </w:rPr>
        <w:t>,</w:t>
      </w:r>
    </w:p>
    <w:p>
      <w:pPr>
        <w:pStyle w:val="Body"/>
        <w:rPr>
          <w:sz w:val="20"/>
          <w:szCs w:val="20"/>
        </w:rPr>
      </w:pPr>
    </w:p>
    <w:p>
      <w:pPr>
        <w:pStyle w:val="Body"/>
        <w:rPr>
          <w:sz w:val="20"/>
          <w:szCs w:val="20"/>
        </w:rPr>
      </w:pPr>
      <w:r>
        <w:rPr>
          <w:outline w:val="0"/>
          <w:color w:val="000000"/>
          <w:sz w:val="20"/>
          <w:szCs w:val="20"/>
          <w:u w:color="000000"/>
          <w:rtl w:val="0"/>
          <w:lang w:val="en-US"/>
          <w14:textFill>
            <w14:solidFill>
              <w14:srgbClr w14:val="000000"/>
            </w14:solidFill>
          </w14:textFill>
        </w:rPr>
        <w:t>Angel Charity for Children is celebrating 4</w:t>
      </w:r>
      <w:r>
        <w:rPr>
          <w:sz w:val="20"/>
          <w:szCs w:val="20"/>
          <w:rtl w:val="0"/>
        </w:rPr>
        <w:t>2</w:t>
      </w:r>
      <w:r>
        <w:rPr>
          <w:outline w:val="0"/>
          <w:color w:val="000000"/>
          <w:sz w:val="20"/>
          <w:szCs w:val="20"/>
          <w:u w:color="000000"/>
          <w:rtl w:val="0"/>
          <w:lang w:val="en-US"/>
          <w14:textFill>
            <w14:solidFill>
              <w14:srgbClr w14:val="000000"/>
            </w14:solidFill>
          </w14:textFill>
        </w:rPr>
        <w:t xml:space="preserve"> years of making miracles happen for the children of Pima County, Arizona. We thank you for your continued support of Angel Charity and our mission. </w:t>
      </w:r>
      <w:r>
        <w:rPr>
          <w:sz w:val="20"/>
          <w:szCs w:val="20"/>
          <w:rtl w:val="0"/>
          <w:lang w:val="en-US"/>
        </w:rPr>
        <w:t>Since 1983</w:t>
      </w:r>
      <w:r>
        <w:rPr>
          <w:outline w:val="0"/>
          <w:color w:val="000000"/>
          <w:sz w:val="20"/>
          <w:szCs w:val="20"/>
          <w:u w:color="000000"/>
          <w:rtl w:val="0"/>
          <w:lang w:val="en-US"/>
          <w14:textFill>
            <w14:solidFill>
              <w14:srgbClr w14:val="000000"/>
            </w14:solidFill>
          </w14:textFill>
        </w:rPr>
        <w:t xml:space="preserve">, we have </w:t>
      </w:r>
      <w:r>
        <w:rPr>
          <w:sz w:val="20"/>
          <w:szCs w:val="20"/>
          <w:rtl w:val="0"/>
          <w:lang w:val="en-US"/>
        </w:rPr>
        <w:t>funded</w:t>
      </w:r>
      <w:r>
        <w:rPr>
          <w:outline w:val="0"/>
          <w:color w:val="000000"/>
          <w:sz w:val="20"/>
          <w:szCs w:val="20"/>
          <w:u w:color="000000"/>
          <w:rtl w:val="0"/>
          <w:lang w:val="en-US"/>
          <w14:textFill>
            <w14:solidFill>
              <w14:srgbClr w14:val="000000"/>
            </w14:solidFill>
          </w14:textFill>
        </w:rPr>
        <w:t xml:space="preserve"> more than $3</w:t>
      </w:r>
      <w:r>
        <w:rPr>
          <w:sz w:val="20"/>
          <w:szCs w:val="20"/>
          <w:rtl w:val="0"/>
        </w:rPr>
        <w:t>1</w:t>
      </w:r>
      <w:r>
        <w:rPr>
          <w:outline w:val="0"/>
          <w:color w:val="000000"/>
          <w:sz w:val="20"/>
          <w:szCs w:val="20"/>
          <w:u w:color="000000"/>
          <w:rtl w:val="0"/>
          <w:lang w:val="en-US"/>
          <w14:textFill>
            <w14:solidFill>
              <w14:srgbClr w14:val="000000"/>
            </w14:solidFill>
          </w14:textFill>
        </w:rPr>
        <w:t xml:space="preserve"> million for 95 unduplicated project requests, impacting over one million children. With your help, we are committed to honoring our mission because our children need us now more than ever. We are so excited to have you partner with us to raise funds for our 202</w:t>
      </w:r>
      <w:r>
        <w:rPr>
          <w:sz w:val="20"/>
          <w:szCs w:val="20"/>
          <w:rtl w:val="0"/>
        </w:rPr>
        <w:t>4</w:t>
      </w:r>
      <w:r>
        <w:rPr>
          <w:outline w:val="0"/>
          <w:color w:val="000000"/>
          <w:sz w:val="20"/>
          <w:szCs w:val="20"/>
          <w:u w:color="000000"/>
          <w:rtl w:val="0"/>
          <w:lang w:val="it-IT"/>
          <w14:textFill>
            <w14:solidFill>
              <w14:srgbClr w14:val="000000"/>
            </w14:solidFill>
          </w14:textFill>
        </w:rPr>
        <w:t xml:space="preserve"> beneficiaries. </w:t>
      </w:r>
      <w:r>
        <w:rPr>
          <w:sz w:val="20"/>
          <w:szCs w:val="20"/>
          <w:rtl w:val="0"/>
        </w:rPr>
        <w:t xml:space="preserve"> </w:t>
      </w:r>
    </w:p>
    <w:p>
      <w:pPr>
        <w:pStyle w:val="Body"/>
        <w:rPr>
          <w:sz w:val="20"/>
          <w:szCs w:val="20"/>
        </w:rPr>
      </w:pPr>
    </w:p>
    <w:p>
      <w:pPr>
        <w:pStyle w:val="Body"/>
        <w:rPr>
          <w:sz w:val="20"/>
          <w:szCs w:val="20"/>
        </w:rPr>
      </w:pPr>
      <w:r>
        <w:rPr>
          <w:sz w:val="20"/>
          <w:szCs w:val="20"/>
          <w:rtl w:val="0"/>
          <w:lang w:val="en-US"/>
        </w:rPr>
        <w:t>On behalf of Angel Charity for Children, Inc., I want to ask for your support. It would be an honor to partner with you to improve the lives of children in our community. We hope you are in a position to donate a gift item or a gift certificate to be used at our Angel Ball on December 14, 2024.</w:t>
      </w:r>
    </w:p>
    <w:p>
      <w:pPr>
        <w:pStyle w:val="Body"/>
        <w:rPr>
          <w:sz w:val="20"/>
          <w:szCs w:val="20"/>
        </w:rPr>
      </w:pPr>
      <w:r>
        <w:rPr>
          <w:sz w:val="20"/>
          <w:szCs w:val="20"/>
          <w:rtl w:val="0"/>
        </w:rPr>
        <w:t xml:space="preserve"> </w:t>
      </w:r>
    </w:p>
    <w:p>
      <w:pPr>
        <w:pStyle w:val="heading 4"/>
        <w:spacing w:before="0" w:after="0"/>
        <w:jc w:val="both"/>
        <w:rPr>
          <w:outline w:val="0"/>
          <w:color w:val="000000"/>
          <w:sz w:val="20"/>
          <w:szCs w:val="20"/>
          <w:u w:color="000000"/>
          <w14:textFill>
            <w14:solidFill>
              <w14:srgbClr w14:val="000000"/>
            </w14:solidFill>
          </w14:textFill>
        </w:rPr>
      </w:pPr>
      <w:bookmarkStart w:name="_headingh.gjdgxs" w:id="0"/>
      <w:bookmarkEnd w:id="0"/>
      <w:r>
        <w:rPr>
          <w:outline w:val="0"/>
          <w:color w:val="000000"/>
          <w:sz w:val="20"/>
          <w:szCs w:val="20"/>
          <w:u w:color="000000"/>
          <w:rtl w:val="0"/>
          <w:lang w:val="en-US"/>
          <w14:textFill>
            <w14:solidFill>
              <w14:srgbClr w14:val="000000"/>
            </w14:solidFill>
          </w14:textFill>
        </w:rPr>
        <w:t>A</w:t>
      </w:r>
      <w:r>
        <w:rPr>
          <w:outline w:val="0"/>
          <w:color w:val="000000"/>
          <w:sz w:val="20"/>
          <w:szCs w:val="20"/>
          <w:u w:color="000000"/>
          <w:rtl w:val="0"/>
          <w:lang w:val="en-US"/>
          <w14:textFill>
            <w14:solidFill>
              <w14:srgbClr w14:val="000000"/>
            </w14:solidFill>
          </w14:textFill>
        </w:rPr>
        <w:t>ngel Charity has committed to fund $</w:t>
      </w:r>
      <w:r>
        <w:rPr>
          <w:b w:val="1"/>
          <w:bCs w:val="1"/>
          <w:outline w:val="0"/>
          <w:color w:val="000000"/>
          <w:sz w:val="20"/>
          <w:szCs w:val="20"/>
          <w:u w:color="000000"/>
          <w:rtl w:val="0"/>
          <w:lang w:val="en-US"/>
          <w14:textFill>
            <w14:solidFill>
              <w14:srgbClr w14:val="000000"/>
            </w14:solidFill>
          </w14:textFill>
        </w:rPr>
        <w:t>1,313,100</w:t>
      </w:r>
      <w:r>
        <w:rPr>
          <w:outline w:val="0"/>
          <w:color w:val="000000"/>
          <w:sz w:val="20"/>
          <w:szCs w:val="20"/>
          <w:u w:color="000000"/>
          <w:rtl w:val="0"/>
          <w:lang w:val="en-US"/>
          <w14:textFill>
            <w14:solidFill>
              <w14:srgbClr w14:val="000000"/>
            </w14:solidFill>
          </w14:textFill>
        </w:rPr>
        <w:t xml:space="preserve"> to seven local non-profit organizations in 2024. Angel Charity will fundraise $1,000,000 for our Impact Grant beneficiary:</w:t>
      </w:r>
    </w:p>
    <w:p>
      <w:pPr>
        <w:pStyle w:val="heading 4"/>
        <w:spacing w:before="0" w:after="0"/>
        <w:rPr>
          <w:outline w:val="0"/>
          <w:color w:val="000000"/>
          <w:sz w:val="20"/>
          <w:szCs w:val="20"/>
          <w:u w:color="000000"/>
          <w14:textFill>
            <w14:solidFill>
              <w14:srgbClr w14:val="000000"/>
            </w14:solidFill>
          </w14:textFill>
        </w:rPr>
      </w:pPr>
      <w:bookmarkStart w:name="_headingh.aslv02njcfad" w:id="1"/>
      <w:bookmarkEnd w:id="1"/>
      <w:r>
        <w:rPr>
          <w:outline w:val="0"/>
          <w:color w:val="000000"/>
          <w:sz w:val="20"/>
          <w:szCs w:val="20"/>
          <w:u w:color="000000"/>
          <w14:textFill>
            <w14:solidFill>
              <w14:srgbClr w14:val="000000"/>
            </w14:solidFill>
          </w14:textFill>
        </w:rPr>
        <w:tab/>
      </w:r>
    </w:p>
    <w:p>
      <w:pPr>
        <w:pStyle w:val="heading 4"/>
        <w:spacing w:before="0" w:after="0"/>
        <w:ind w:firstLine="720"/>
      </w:pPr>
      <w:bookmarkStart w:name="_headingh.bzohw87colxt" w:id="2"/>
      <w:bookmarkEnd w:id="2"/>
      <w:r>
        <w:rPr>
          <w:b w:val="1"/>
          <w:bCs w:val="1"/>
          <w:outline w:val="0"/>
          <w:color w:val="000000"/>
          <w:sz w:val="20"/>
          <w:szCs w:val="20"/>
          <w:u w:color="000000"/>
          <w:rtl w:val="0"/>
          <w:lang w:val="en-US"/>
          <w14:textFill>
            <w14:solidFill>
              <w14:srgbClr w14:val="000000"/>
            </w14:solidFill>
          </w14:textFill>
        </w:rPr>
        <w:t>●</w:t>
      </w:r>
      <w:r>
        <w:rPr>
          <w:b w:val="1"/>
          <w:bCs w:val="1"/>
          <w:outline w:val="0"/>
          <w:color w:val="000000"/>
          <w:sz w:val="20"/>
          <w:szCs w:val="20"/>
          <w:u w:color="000000"/>
          <w:rtl w:val="0"/>
          <w:lang w:val="en-US"/>
          <w14:textFill>
            <w14:solidFill>
              <w14:srgbClr w14:val="000000"/>
            </w14:solidFill>
          </w14:textFill>
        </w:rPr>
        <w:t xml:space="preserve">   Children</w:t>
      </w:r>
      <w:r>
        <w:rPr>
          <w:b w:val="1"/>
          <w:bCs w:val="1"/>
          <w:outline w:val="0"/>
          <w:color w:val="000000"/>
          <w:sz w:val="20"/>
          <w:szCs w:val="20"/>
          <w:u w:color="000000"/>
          <w:rtl w:val="0"/>
          <w:lang w:val="en-US"/>
          <w14:textFill>
            <w14:solidFill>
              <w14:srgbClr w14:val="000000"/>
            </w14:solidFill>
          </w14:textFill>
        </w:rPr>
        <w:t>’</w:t>
      </w:r>
      <w:r>
        <w:rPr>
          <w:b w:val="1"/>
          <w:bCs w:val="1"/>
          <w:outline w:val="0"/>
          <w:color w:val="000000"/>
          <w:sz w:val="20"/>
          <w:szCs w:val="20"/>
          <w:u w:color="000000"/>
          <w:rtl w:val="0"/>
          <w:lang w:val="en-US"/>
          <w14:textFill>
            <w14:solidFill>
              <w14:srgbClr w14:val="000000"/>
            </w14:solidFill>
          </w14:textFill>
        </w:rPr>
        <w:t xml:space="preserve">s Museum Tucson </w:t>
      </w:r>
      <w:r>
        <w:rPr>
          <w:outline w:val="0"/>
          <w:color w:val="000000"/>
          <w:sz w:val="20"/>
          <w:szCs w:val="20"/>
          <w:u w:color="000000"/>
          <w:rtl w:val="0"/>
          <w:lang w:val="en-US"/>
          <w14:textFill>
            <w14:solidFill>
              <w14:srgbClr w14:val="000000"/>
            </w14:solidFill>
          </w14:textFill>
        </w:rPr>
        <w:t xml:space="preserve"> - To renovate the new Education Center and create additional program spaces and expand access for kids from Title I schools, reaching an additional 40,000 students in the first year.</w:t>
      </w:r>
      <w:r>
        <w:rPr>
          <w:b w:val="1"/>
          <w:bCs w:val="1"/>
          <w:outline w:val="0"/>
          <w:color w:val="000000"/>
          <w:sz w:val="20"/>
          <w:szCs w:val="20"/>
          <w:u w:color="000000"/>
          <w:rtl w:val="0"/>
          <w:lang w:val="en-US"/>
          <w14:textFill>
            <w14:solidFill>
              <w14:srgbClr w14:val="000000"/>
            </w14:solidFill>
          </w14:textFill>
        </w:rPr>
        <w:t xml:space="preserve">   </w:t>
      </w:r>
    </w:p>
    <w:p>
      <w:pPr>
        <w:pStyle w:val="Body"/>
        <w:ind w:left="720" w:firstLine="0"/>
        <w:rPr>
          <w:sz w:val="20"/>
          <w:szCs w:val="20"/>
        </w:rPr>
      </w:pPr>
    </w:p>
    <w:p>
      <w:pPr>
        <w:pStyle w:val="heading 4"/>
        <w:spacing w:before="0" w:after="0"/>
        <w:jc w:val="both"/>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Additionally, Angel Charity is awarding Opportunity Grants totaling $313,100 to these six remarkable recipients:</w:t>
      </w:r>
    </w:p>
    <w:p>
      <w:pPr>
        <w:pStyle w:val="heading 4"/>
        <w:spacing w:before="0" w:after="0"/>
        <w:rPr>
          <w:b w:val="1"/>
          <w:bCs w:val="1"/>
          <w:outline w:val="0"/>
          <w:color w:val="000000"/>
          <w:sz w:val="20"/>
          <w:szCs w:val="20"/>
          <w:u w:color="000000"/>
          <w14:textFill>
            <w14:solidFill>
              <w14:srgbClr w14:val="000000"/>
            </w14:solidFill>
          </w14:textFill>
        </w:rPr>
      </w:pPr>
      <w:r>
        <w:rPr>
          <w:outline w:val="0"/>
          <w:color w:val="000000"/>
          <w:sz w:val="20"/>
          <w:szCs w:val="20"/>
          <w:u w:color="000000"/>
          <w14:textFill>
            <w14:solidFill>
              <w14:srgbClr w14:val="000000"/>
            </w14:solidFill>
          </w14:textFill>
        </w:rPr>
        <w:tab/>
      </w:r>
      <w:r>
        <w:rPr>
          <w:b w:val="1"/>
          <w:bCs w:val="1"/>
          <w:outline w:val="0"/>
          <w:color w:val="000000"/>
          <w:sz w:val="20"/>
          <w:szCs w:val="20"/>
          <w:u w:color="000000"/>
          <w:rtl w:val="0"/>
          <w:lang w:val="en-US"/>
          <w14:textFill>
            <w14:solidFill>
              <w14:srgbClr w14:val="000000"/>
            </w14:solidFill>
          </w14:textFill>
        </w:rPr>
        <w:t xml:space="preserve">●      </w:t>
      </w:r>
      <w:r>
        <w:rPr>
          <w:b w:val="1"/>
          <w:bCs w:val="1"/>
          <w:outline w:val="0"/>
          <w:color w:val="000000"/>
          <w:sz w:val="20"/>
          <w:szCs w:val="20"/>
          <w:u w:color="000000"/>
          <w:rtl w:val="0"/>
          <w:lang w:val="en-US"/>
          <w14:textFill>
            <w14:solidFill>
              <w14:srgbClr w14:val="000000"/>
            </w14:solidFill>
          </w14:textFill>
        </w:rPr>
        <w:t>Arizona</w:t>
      </w:r>
      <w:r>
        <w:rPr>
          <w:b w:val="1"/>
          <w:bCs w:val="1"/>
          <w:outline w:val="0"/>
          <w:color w:val="000000"/>
          <w:sz w:val="20"/>
          <w:szCs w:val="20"/>
          <w:u w:color="000000"/>
          <w:rtl w:val="0"/>
          <w:lang w:val="en-US"/>
          <w14:textFill>
            <w14:solidFill>
              <w14:srgbClr w14:val="000000"/>
            </w14:solidFill>
          </w14:textFill>
        </w:rPr>
        <w:t>’</w:t>
      </w:r>
      <w:r>
        <w:rPr>
          <w:b w:val="1"/>
          <w:bCs w:val="1"/>
          <w:outline w:val="0"/>
          <w:color w:val="000000"/>
          <w:sz w:val="20"/>
          <w:szCs w:val="20"/>
          <w:u w:color="000000"/>
          <w:rtl w:val="0"/>
          <w:lang w:val="en-US"/>
          <w14:textFill>
            <w14:solidFill>
              <w14:srgbClr w14:val="000000"/>
            </w14:solidFill>
          </w14:textFill>
        </w:rPr>
        <w:t>s</w:t>
      </w:r>
      <w:r>
        <w:rPr>
          <w:b w:val="1"/>
          <w:bCs w:val="1"/>
          <w:outline w:val="0"/>
          <w:color w:val="000000"/>
          <w:sz w:val="20"/>
          <w:szCs w:val="20"/>
          <w:u w:color="000000"/>
          <w:rtl w:val="0"/>
          <w:lang w:val="en-US"/>
          <w14:textFill>
            <w14:solidFill>
              <w14:srgbClr w14:val="000000"/>
            </w14:solidFill>
          </w14:textFill>
        </w:rPr>
        <w:t xml:space="preserve"> Children Association </w:t>
      </w:r>
    </w:p>
    <w:p>
      <w:pPr>
        <w:pStyle w:val="Body"/>
        <w:rPr>
          <w:b w:val="1"/>
          <w:bCs w:val="1"/>
          <w:outline w:val="0"/>
          <w:color w:val="000000"/>
          <w:sz w:val="20"/>
          <w:szCs w:val="20"/>
          <w:u w:color="000000"/>
          <w14:textFill>
            <w14:solidFill>
              <w14:srgbClr w14:val="000000"/>
            </w14:solidFill>
          </w14:textFill>
        </w:rPr>
      </w:pPr>
      <w:r>
        <w:rPr>
          <w:outline w:val="0"/>
          <w:color w:val="000000"/>
          <w:sz w:val="20"/>
          <w:szCs w:val="20"/>
          <w:u w:color="000000"/>
          <w14:textFill>
            <w14:solidFill>
              <w14:srgbClr w14:val="000000"/>
            </w14:solidFill>
          </w14:textFill>
        </w:rPr>
        <w:tab/>
      </w:r>
      <w:r>
        <w:rPr>
          <w:b w:val="1"/>
          <w:bCs w:val="1"/>
          <w:outline w:val="0"/>
          <w:color w:val="000000"/>
          <w:sz w:val="20"/>
          <w:szCs w:val="20"/>
          <w:u w:color="000000"/>
          <w:rtl w:val="0"/>
          <w14:textFill>
            <w14:solidFill>
              <w14:srgbClr w14:val="000000"/>
            </w14:solidFill>
          </w14:textFill>
        </w:rPr>
        <w:t xml:space="preserve">●      </w:t>
      </w:r>
      <w:r>
        <w:rPr>
          <w:b w:val="1"/>
          <w:bCs w:val="1"/>
          <w:sz w:val="20"/>
          <w:szCs w:val="20"/>
          <w:rtl w:val="0"/>
          <w:lang w:val="en-US"/>
        </w:rPr>
        <w:t>Fox Tucson Theatre Foundation</w:t>
      </w:r>
      <w:r>
        <w:rPr>
          <w:b w:val="1"/>
          <w:bCs w:val="1"/>
          <w:outline w:val="0"/>
          <w:color w:val="000000"/>
          <w:sz w:val="20"/>
          <w:szCs w:val="20"/>
          <w:u w:color="000000"/>
          <w:rtl w:val="0"/>
          <w14:textFill>
            <w14:solidFill>
              <w14:srgbClr w14:val="000000"/>
            </w14:solidFill>
          </w14:textFill>
        </w:rPr>
        <w:t xml:space="preserve"> </w:t>
      </w:r>
    </w:p>
    <w:p>
      <w:pPr>
        <w:pStyle w:val="Body"/>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14:textFill>
            <w14:solidFill>
              <w14:srgbClr w14:val="000000"/>
            </w14:solidFill>
          </w14:textFill>
        </w:rPr>
        <w:tab/>
        <w:t xml:space="preserve">●      </w:t>
      </w:r>
      <w:r>
        <w:rPr>
          <w:b w:val="1"/>
          <w:bCs w:val="1"/>
          <w:sz w:val="20"/>
          <w:szCs w:val="20"/>
          <w:rtl w:val="0"/>
          <w:lang w:val="en-US"/>
        </w:rPr>
        <w:t>Junior League of Tucson</w:t>
      </w:r>
      <w:r>
        <w:rPr>
          <w:b w:val="1"/>
          <w:bCs w:val="1"/>
          <w:outline w:val="0"/>
          <w:color w:val="000000"/>
          <w:sz w:val="20"/>
          <w:szCs w:val="20"/>
          <w:u w:color="000000"/>
          <w:rtl w:val="0"/>
          <w14:textFill>
            <w14:solidFill>
              <w14:srgbClr w14:val="000000"/>
            </w14:solidFill>
          </w14:textFill>
        </w:rPr>
        <w:t xml:space="preserve"> </w:t>
      </w:r>
    </w:p>
    <w:p>
      <w:pPr>
        <w:pStyle w:val="Body"/>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14:textFill>
            <w14:solidFill>
              <w14:srgbClr w14:val="000000"/>
            </w14:solidFill>
          </w14:textFill>
        </w:rPr>
        <w:tab/>
        <w:t xml:space="preserve">●      </w:t>
      </w:r>
      <w:r>
        <w:rPr>
          <w:b w:val="1"/>
          <w:bCs w:val="1"/>
          <w:sz w:val="20"/>
          <w:szCs w:val="20"/>
          <w:rtl w:val="0"/>
          <w:lang w:val="en-US"/>
        </w:rPr>
        <w:t>TMC Foundation</w:t>
      </w:r>
      <w:r>
        <w:rPr>
          <w:b w:val="1"/>
          <w:bCs w:val="1"/>
          <w:outline w:val="0"/>
          <w:color w:val="000000"/>
          <w:sz w:val="20"/>
          <w:szCs w:val="20"/>
          <w:u w:color="000000"/>
          <w:rtl w:val="0"/>
          <w14:textFill>
            <w14:solidFill>
              <w14:srgbClr w14:val="000000"/>
            </w14:solidFill>
          </w14:textFill>
        </w:rPr>
        <w:t xml:space="preserve"> </w:t>
      </w:r>
    </w:p>
    <w:p>
      <w:pPr>
        <w:pStyle w:val="Body"/>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14:textFill>
            <w14:solidFill>
              <w14:srgbClr w14:val="000000"/>
            </w14:solidFill>
          </w14:textFill>
        </w:rPr>
        <w:tab/>
        <w:t xml:space="preserve">●      </w:t>
      </w:r>
      <w:r>
        <w:rPr>
          <w:b w:val="1"/>
          <w:bCs w:val="1"/>
          <w:outline w:val="0"/>
          <w:color w:val="000000"/>
          <w:sz w:val="20"/>
          <w:szCs w:val="20"/>
          <w:u w:color="000000"/>
          <w:rtl w:val="0"/>
          <w14:textFill>
            <w14:solidFill>
              <w14:srgbClr w14:val="000000"/>
            </w14:solidFill>
          </w14:textFill>
        </w:rPr>
        <w:t>Tucson Com</w:t>
      </w:r>
      <w:r>
        <w:rPr>
          <w:b w:val="1"/>
          <w:bCs w:val="1"/>
          <w:sz w:val="20"/>
          <w:szCs w:val="20"/>
          <w:rtl w:val="0"/>
          <w:lang w:val="en-US"/>
        </w:rPr>
        <w:t>munity Tennis Program</w:t>
      </w:r>
      <w:r>
        <w:rPr>
          <w:b w:val="1"/>
          <w:bCs w:val="1"/>
          <w:outline w:val="0"/>
          <w:color w:val="000000"/>
          <w:sz w:val="20"/>
          <w:szCs w:val="20"/>
          <w:u w:color="000000"/>
          <w:rtl w:val="0"/>
          <w14:textFill>
            <w14:solidFill>
              <w14:srgbClr w14:val="000000"/>
            </w14:solidFill>
          </w14:textFill>
        </w:rPr>
        <w:t xml:space="preserve"> </w:t>
      </w:r>
    </w:p>
    <w:p>
      <w:pPr>
        <w:pStyle w:val="Body"/>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14:textFill>
            <w14:solidFill>
              <w14:srgbClr w14:val="000000"/>
            </w14:solidFill>
          </w14:textFill>
        </w:rPr>
        <w:tab/>
        <w:t xml:space="preserve">●      </w:t>
      </w:r>
      <w:r>
        <w:rPr>
          <w:b w:val="1"/>
          <w:bCs w:val="1"/>
          <w:sz w:val="20"/>
          <w:szCs w:val="20"/>
          <w:rtl w:val="0"/>
          <w:lang w:val="nl-NL"/>
        </w:rPr>
        <w:t>Wheel Fun</w:t>
      </w:r>
      <w:r>
        <w:rPr>
          <w:b w:val="1"/>
          <w:bCs w:val="1"/>
          <w:outline w:val="0"/>
          <w:color w:val="000000"/>
          <w:sz w:val="20"/>
          <w:szCs w:val="20"/>
          <w:u w:color="000000"/>
          <w:rtl w:val="0"/>
          <w14:textFill>
            <w14:solidFill>
              <w14:srgbClr w14:val="000000"/>
            </w14:solidFill>
          </w14:textFill>
        </w:rPr>
        <w:t xml:space="preserve"> </w:t>
      </w:r>
    </w:p>
    <w:p>
      <w:pPr>
        <w:pStyle w:val="Body"/>
        <w:spacing w:line="240" w:lineRule="auto"/>
        <w:jc w:val="both"/>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rPr>
          <w:sz w:val="20"/>
          <w:szCs w:val="20"/>
        </w:rPr>
      </w:pPr>
      <w:r>
        <w:rPr>
          <w:sz w:val="20"/>
          <w:szCs w:val="20"/>
          <w:rtl w:val="0"/>
          <w:lang w:val="en-US"/>
        </w:rPr>
        <w:t>The members of Angel Charity are excited to fundraise for these worthy beneficiaries, and we respectfully ask for your support. Donated gifts will be beautifully displayed at the Angel Ball on Saturday, December 14, 2024. Those gifts valued over $500 may also be featured in our online Silent Auction that will be open from November through the evening of the Angel Ball.</w:t>
      </w:r>
    </w:p>
    <w:p>
      <w:pPr>
        <w:pStyle w:val="Body"/>
        <w:rPr>
          <w:sz w:val="20"/>
          <w:szCs w:val="20"/>
        </w:rPr>
      </w:pPr>
    </w:p>
    <w:p>
      <w:pPr>
        <w:pStyle w:val="Body"/>
        <w:rPr>
          <w:sz w:val="20"/>
          <w:szCs w:val="20"/>
        </w:rPr>
      </w:pPr>
      <w:r>
        <w:rPr>
          <w:sz w:val="20"/>
          <w:szCs w:val="20"/>
          <w:rtl w:val="0"/>
          <w:lang w:val="en-US"/>
        </w:rPr>
        <w:t>I have taken the liberty of attaching a donation form for your convenience. I will contact you soon to answer any questions you may have. An expiration of December 14, 2025, or later for all gift certificates would be appreciated. Please keep a copy of the form for your tax records. In the meantime, if you have any questions, please call me at xxx-xxx-xxxx or email me at xxxxxxx@xxx if I can answer any questions. Thank you for supporting Angel Charity for Children.</w:t>
      </w:r>
    </w:p>
    <w:p>
      <w:pPr>
        <w:pStyle w:val="Body"/>
        <w:rPr>
          <w:sz w:val="20"/>
          <w:szCs w:val="20"/>
        </w:rPr>
      </w:pPr>
    </w:p>
    <w:p>
      <w:pPr>
        <w:pStyle w:val="Body"/>
        <w:rPr>
          <w:sz w:val="20"/>
          <w:szCs w:val="20"/>
        </w:rPr>
      </w:pPr>
      <w:r>
        <w:rPr>
          <w:sz w:val="20"/>
          <w:szCs w:val="20"/>
          <w:rtl w:val="0"/>
          <w:lang w:val="en-US"/>
        </w:rPr>
        <w:t>Sincerely,</w:t>
      </w:r>
    </w:p>
    <w:p>
      <w:pPr>
        <w:pStyle w:val="Body"/>
        <w:rPr>
          <w:sz w:val="20"/>
          <w:szCs w:val="20"/>
        </w:rPr>
      </w:pPr>
    </w:p>
    <w:p>
      <w:pPr>
        <w:pStyle w:val="Body"/>
        <w:rPr>
          <w:sz w:val="20"/>
          <w:szCs w:val="20"/>
        </w:rPr>
      </w:pPr>
    </w:p>
    <w:p>
      <w:pPr>
        <w:pStyle w:val="Body"/>
      </w:pPr>
      <w:r>
        <w:rPr>
          <w:sz w:val="20"/>
          <w:szCs w:val="20"/>
          <w:rtl w:val="0"/>
          <w:lang w:val="en-US"/>
        </w:rPr>
        <w:t>Xxxx xxxxx</w:t>
      </w:r>
    </w:p>
    <w:sectPr>
      <w:headerReference w:type="default" r:id="rId5"/>
      <w:footerReference w:type="default" r:id="rId6"/>
      <w:pgSz w:w="12240" w:h="15840" w:orient="portrait"/>
      <w:pgMar w:top="288" w:right="720" w:bottom="173"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Noto Sans Symbol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4">
    <w:name w:val="heading 4"/>
    <w:next w:val="Body"/>
    <w:pPr>
      <w:keepNext w:val="1"/>
      <w:keepLines w:val="1"/>
      <w:pageBreakBefore w:val="0"/>
      <w:widowControl w:val="1"/>
      <w:shd w:val="clear" w:color="auto" w:fill="auto"/>
      <w:suppressAutoHyphens w:val="0"/>
      <w:bidi w:val="0"/>
      <w:spacing w:before="28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666666"/>
      <w:spacing w:val="0"/>
      <w:kern w:val="0"/>
      <w:position w:val="0"/>
      <w:sz w:val="24"/>
      <w:szCs w:val="24"/>
      <w:u w:val="none" w:color="666666"/>
      <w:shd w:val="nil" w:color="auto" w:fill="auto"/>
      <w:vertAlign w:val="baseline"/>
      <w:lang w:val="en-US"/>
      <w14:textFill>
        <w14:solidFill>
          <w14:srgbClr w14:val="66666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